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951D3" w14:textId="77777777" w:rsidR="00503285" w:rsidRPr="00A63D91" w:rsidRDefault="00503285" w:rsidP="00A63D91">
      <w:pPr>
        <w:ind w:right="-450"/>
        <w:jc w:val="center"/>
        <w:rPr>
          <w:b/>
          <w:sz w:val="28"/>
          <w:szCs w:val="28"/>
        </w:rPr>
      </w:pPr>
      <w:r w:rsidRPr="00A63D91">
        <w:rPr>
          <w:b/>
          <w:sz w:val="28"/>
          <w:szCs w:val="28"/>
        </w:rPr>
        <w:t>Monthly Invoice, Accounts Payable and Warrant Process</w:t>
      </w:r>
    </w:p>
    <w:p w14:paraId="10A4CC3E" w14:textId="77777777" w:rsidR="00167696" w:rsidRDefault="00167696" w:rsidP="00A63D91">
      <w:pPr>
        <w:ind w:right="-450"/>
      </w:pPr>
    </w:p>
    <w:p w14:paraId="1D3C3008" w14:textId="5F5A4C12" w:rsidR="00167696" w:rsidRPr="00167696" w:rsidRDefault="00167696" w:rsidP="00A63D91">
      <w:pPr>
        <w:ind w:right="-450"/>
        <w:rPr>
          <w:b/>
        </w:rPr>
      </w:pPr>
      <w:r w:rsidRPr="00167696">
        <w:rPr>
          <w:b/>
        </w:rPr>
        <w:t>Timeline</w:t>
      </w:r>
    </w:p>
    <w:p w14:paraId="505A751E" w14:textId="0DB440CF" w:rsidR="006253B9" w:rsidRDefault="0098575A" w:rsidP="006253B9">
      <w:pPr>
        <w:ind w:right="-450"/>
      </w:pPr>
      <w:r>
        <w:t>This timeline shows how checks are processed by the NVC. Days indicate dates of the month (i.e. “Day 2” is the 2</w:t>
      </w:r>
      <w:r w:rsidRPr="0098575A">
        <w:rPr>
          <w:vertAlign w:val="superscript"/>
        </w:rPr>
        <w:t>nd</w:t>
      </w:r>
      <w:r>
        <w:t xml:space="preserve"> day of the month, “Day 6” is the 6</w:t>
      </w:r>
      <w:r w:rsidRPr="0098575A">
        <w:rPr>
          <w:vertAlign w:val="superscript"/>
        </w:rPr>
        <w:t>th</w:t>
      </w:r>
      <w:r>
        <w:t xml:space="preserve"> day of the month, etc.)</w:t>
      </w:r>
      <w:r w:rsidR="006253B9">
        <w:t xml:space="preserve">  All Days referenced below are weekdays. Unless specified, if the “Day” falls on a weekend or holiday, the activity occurs on the next business day. </w:t>
      </w:r>
      <w:r w:rsidR="006253B9" w:rsidRPr="0098575A">
        <w:rPr>
          <w:b/>
          <w:bCs/>
        </w:rPr>
        <w:t>Any invoice or request for payment made after the 2</w:t>
      </w:r>
      <w:r w:rsidR="006253B9">
        <w:rPr>
          <w:b/>
          <w:bCs/>
        </w:rPr>
        <w:t>5th</w:t>
      </w:r>
      <w:r w:rsidR="006253B9" w:rsidRPr="0098575A">
        <w:rPr>
          <w:b/>
          <w:bCs/>
        </w:rPr>
        <w:t xml:space="preserve"> </w:t>
      </w:r>
      <w:r w:rsidR="006253B9">
        <w:rPr>
          <w:b/>
          <w:bCs/>
        </w:rPr>
        <w:t xml:space="preserve">day </w:t>
      </w:r>
      <w:r w:rsidR="006253B9" w:rsidRPr="0098575A">
        <w:rPr>
          <w:b/>
          <w:bCs/>
        </w:rPr>
        <w:t>of the month will be processed the following month</w:t>
      </w:r>
      <w:r w:rsidR="006253B9">
        <w:t>.</w:t>
      </w:r>
    </w:p>
    <w:p w14:paraId="5FF286F6" w14:textId="394BEC78" w:rsidR="006253B9" w:rsidRDefault="006253B9" w:rsidP="006253B9">
      <w:pPr>
        <w:ind w:right="-450"/>
      </w:pPr>
    </w:p>
    <w:p w14:paraId="73449405" w14:textId="77777777" w:rsidR="0098575A" w:rsidRDefault="0098575A" w:rsidP="00A63D91">
      <w:pPr>
        <w:ind w:right="-450"/>
      </w:pPr>
    </w:p>
    <w:p w14:paraId="767A9049" w14:textId="76AA05DD" w:rsidR="0098575A" w:rsidRDefault="00D44B68" w:rsidP="00A63D91">
      <w:pPr>
        <w:ind w:right="-450"/>
      </w:pPr>
      <w:r>
        <w:t xml:space="preserve">For each month, the timeline is as follows: </w:t>
      </w:r>
    </w:p>
    <w:p w14:paraId="290B5DA7" w14:textId="2809BC3E" w:rsidR="004F7CCF" w:rsidRDefault="0098575A" w:rsidP="0098575A">
      <w:pPr>
        <w:pStyle w:val="ListParagraph"/>
        <w:numPr>
          <w:ilvl w:val="0"/>
          <w:numId w:val="7"/>
        </w:numPr>
        <w:ind w:right="-450"/>
      </w:pPr>
      <w:r>
        <w:t xml:space="preserve">Day </w:t>
      </w:r>
      <w:r w:rsidR="00D44B68">
        <w:t>25</w:t>
      </w:r>
      <w:r>
        <w:t xml:space="preserve">: The deadline for when the business office must receive invoices and requests for payment to be made </w:t>
      </w:r>
      <w:r w:rsidRPr="00787D5C">
        <w:rPr>
          <w:u w:val="single"/>
        </w:rPr>
        <w:t>that month</w:t>
      </w:r>
      <w:r>
        <w:t xml:space="preserve">. </w:t>
      </w:r>
      <w:r w:rsidR="00D44B68">
        <w:t>If Day 25</w:t>
      </w:r>
      <w:r w:rsidR="00D44B68" w:rsidRPr="00D44B68">
        <w:rPr>
          <w:vertAlign w:val="superscript"/>
        </w:rPr>
        <w:t>th</w:t>
      </w:r>
      <w:r w:rsidR="00D44B68">
        <w:t xml:space="preserve"> falls on a weekend or holiday, the deadline is the last business day preceding Day 25</w:t>
      </w:r>
      <w:r w:rsidR="00D44B68" w:rsidRPr="00D44B68">
        <w:rPr>
          <w:vertAlign w:val="superscript"/>
        </w:rPr>
        <w:t>th</w:t>
      </w:r>
      <w:r w:rsidR="00D44B68">
        <w:t xml:space="preserve">. </w:t>
      </w:r>
    </w:p>
    <w:p w14:paraId="18876ECB" w14:textId="279D56EB" w:rsidR="006253B9" w:rsidRDefault="006253B9" w:rsidP="006253B9">
      <w:pPr>
        <w:pStyle w:val="ListParagraph"/>
        <w:numPr>
          <w:ilvl w:val="0"/>
          <w:numId w:val="7"/>
        </w:numPr>
        <w:ind w:right="-450"/>
      </w:pPr>
      <w:r>
        <w:t xml:space="preserve">Day 26: All invoices are uploaded into the accounting portal. </w:t>
      </w:r>
    </w:p>
    <w:p w14:paraId="13CF0544" w14:textId="584F842F" w:rsidR="006253B9" w:rsidRDefault="006253B9" w:rsidP="0098575A">
      <w:pPr>
        <w:pStyle w:val="ListParagraph"/>
        <w:numPr>
          <w:ilvl w:val="0"/>
          <w:numId w:val="7"/>
        </w:numPr>
        <w:ind w:right="-450"/>
      </w:pPr>
      <w:r>
        <w:t xml:space="preserve">Day 29: Warrants are available for review by the NVC office. </w:t>
      </w:r>
    </w:p>
    <w:p w14:paraId="5060B84D" w14:textId="0FE7B673" w:rsidR="006253B9" w:rsidRDefault="006253B9" w:rsidP="0098575A">
      <w:pPr>
        <w:pStyle w:val="ListParagraph"/>
        <w:numPr>
          <w:ilvl w:val="0"/>
          <w:numId w:val="7"/>
        </w:numPr>
        <w:ind w:right="-450"/>
      </w:pPr>
      <w:r>
        <w:t xml:space="preserve">Day 2:  Corrections to warrants for the preceding month are provided to the accountant. </w:t>
      </w:r>
    </w:p>
    <w:p w14:paraId="6C8487AA" w14:textId="03AF1592" w:rsidR="006253B9" w:rsidRDefault="006253B9" w:rsidP="0098575A">
      <w:pPr>
        <w:pStyle w:val="ListParagraph"/>
        <w:numPr>
          <w:ilvl w:val="0"/>
          <w:numId w:val="7"/>
        </w:numPr>
        <w:ind w:right="-450"/>
      </w:pPr>
      <w:r>
        <w:t xml:space="preserve">Day 5-11: Warrants </w:t>
      </w:r>
      <w:r w:rsidR="003115E7">
        <w:t xml:space="preserve">for the preceding month </w:t>
      </w:r>
      <w:r>
        <w:t xml:space="preserve">are provided to the Overseers for their review at least 3 days prior to the Overseers Meeting. </w:t>
      </w:r>
    </w:p>
    <w:p w14:paraId="3CB489F8" w14:textId="190A5CB5" w:rsidR="0098575A" w:rsidRDefault="006253B9" w:rsidP="00D44B68">
      <w:pPr>
        <w:pStyle w:val="ListParagraph"/>
        <w:numPr>
          <w:ilvl w:val="0"/>
          <w:numId w:val="7"/>
        </w:numPr>
        <w:ind w:right="-450"/>
      </w:pPr>
      <w:r>
        <w:t>Day 8-14 (</w:t>
      </w:r>
      <w:r w:rsidR="00D44B68">
        <w:t>Second Sunday of each month</w:t>
      </w:r>
      <w:r>
        <w:t>)</w:t>
      </w:r>
      <w:r w:rsidR="00D44B68">
        <w:t xml:space="preserve">: </w:t>
      </w:r>
      <w:r w:rsidR="0098575A">
        <w:t xml:space="preserve"> Warrants </w:t>
      </w:r>
      <w:r w:rsidR="00D44B68">
        <w:t xml:space="preserve">for the preceding month </w:t>
      </w:r>
      <w:r w:rsidR="0098575A">
        <w:t>are available for signature by the Overseers</w:t>
      </w:r>
      <w:r>
        <w:t xml:space="preserve"> at their monthly meeting </w:t>
      </w:r>
      <w:r w:rsidR="0098575A">
        <w:t xml:space="preserve">; a minimum of four signatures is necessary for each warrant. </w:t>
      </w:r>
    </w:p>
    <w:p w14:paraId="0B7706FD" w14:textId="0AA37001" w:rsidR="00F11DE0" w:rsidRDefault="00D44B68" w:rsidP="00D44B68">
      <w:pPr>
        <w:pStyle w:val="ListParagraph"/>
        <w:numPr>
          <w:ilvl w:val="0"/>
          <w:numId w:val="7"/>
        </w:numPr>
        <w:ind w:right="-450"/>
      </w:pPr>
      <w:r>
        <w:t xml:space="preserve">Second Tuesday of each month – bills are paid, including physical checks. </w:t>
      </w:r>
    </w:p>
    <w:p w14:paraId="3B0C7EC0" w14:textId="672408FB" w:rsidR="00D44B68" w:rsidRDefault="00D44B68" w:rsidP="00D44B68">
      <w:pPr>
        <w:pStyle w:val="ListParagraph"/>
        <w:numPr>
          <w:ilvl w:val="0"/>
          <w:numId w:val="7"/>
        </w:numPr>
        <w:ind w:right="-450"/>
      </w:pPr>
      <w:r>
        <w:t xml:space="preserve">Second Wednesday of each month – physical checks are mailed. </w:t>
      </w:r>
    </w:p>
    <w:p w14:paraId="6C797BA5" w14:textId="77777777" w:rsidR="00D44B68" w:rsidRDefault="00D44B68" w:rsidP="00D44B68">
      <w:pPr>
        <w:ind w:right="-450"/>
      </w:pPr>
    </w:p>
    <w:p w14:paraId="1633E285" w14:textId="77777777" w:rsidR="00167696" w:rsidRDefault="00167696" w:rsidP="00A63D91">
      <w:pPr>
        <w:ind w:right="-450"/>
      </w:pPr>
    </w:p>
    <w:p w14:paraId="5F85D57E" w14:textId="12932401" w:rsidR="00167696" w:rsidRPr="00AE2DCD" w:rsidRDefault="00167696" w:rsidP="00A63D91">
      <w:pPr>
        <w:ind w:right="-450"/>
        <w:rPr>
          <w:b/>
        </w:rPr>
      </w:pPr>
      <w:r w:rsidRPr="00AE2DCD">
        <w:rPr>
          <w:b/>
        </w:rPr>
        <w:t>Process</w:t>
      </w:r>
    </w:p>
    <w:p w14:paraId="5019E440" w14:textId="77777777" w:rsidR="003115E7" w:rsidRDefault="00503285" w:rsidP="003115E7">
      <w:pPr>
        <w:pStyle w:val="ListParagraph"/>
        <w:numPr>
          <w:ilvl w:val="0"/>
          <w:numId w:val="6"/>
        </w:numPr>
        <w:ind w:left="360" w:right="-450" w:hanging="360"/>
      </w:pPr>
      <w:r w:rsidRPr="00503285">
        <w:t>Invoice is received by NVC.</w:t>
      </w:r>
    </w:p>
    <w:p w14:paraId="022706E6" w14:textId="77777777" w:rsidR="003115E7" w:rsidRDefault="00787D5C" w:rsidP="003115E7">
      <w:pPr>
        <w:pStyle w:val="ListParagraph"/>
        <w:numPr>
          <w:ilvl w:val="0"/>
          <w:numId w:val="6"/>
        </w:numPr>
        <w:ind w:left="360" w:right="-450" w:hanging="360"/>
      </w:pPr>
      <w:r>
        <w:t>T</w:t>
      </w:r>
      <w:r w:rsidR="00167696">
        <w:t>he invoice</w:t>
      </w:r>
      <w:r w:rsidR="003115E7">
        <w:t xml:space="preserve">, whether received physically or electronically is </w:t>
      </w:r>
      <w:r w:rsidR="00503285" w:rsidRPr="00503285">
        <w:t>coded with the correct account number (per the accounting system) and signed by the person in charge of that expense/project.</w:t>
      </w:r>
      <w:r w:rsidR="002E637D" w:rsidRPr="002E637D">
        <w:t xml:space="preserve"> </w:t>
      </w:r>
      <w:r w:rsidR="003115E7">
        <w:t xml:space="preserve">Invoices must be signed and coded in order to be paid. </w:t>
      </w:r>
    </w:p>
    <w:p w14:paraId="62638603" w14:textId="1DD9F50E" w:rsidR="00503285" w:rsidRDefault="00503285" w:rsidP="003115E7">
      <w:pPr>
        <w:pStyle w:val="ListParagraph"/>
        <w:numPr>
          <w:ilvl w:val="0"/>
          <w:numId w:val="6"/>
        </w:numPr>
        <w:ind w:left="360" w:right="-450" w:hanging="360"/>
      </w:pPr>
      <w:r w:rsidRPr="00503285">
        <w:t xml:space="preserve">Invoices and requests for payment </w:t>
      </w:r>
      <w:r w:rsidR="002E637D">
        <w:t>within a given month must</w:t>
      </w:r>
      <w:r w:rsidRPr="00503285">
        <w:t xml:space="preserve"> be received by the 2</w:t>
      </w:r>
      <w:r w:rsidR="003115E7">
        <w:t>5th</w:t>
      </w:r>
      <w:r w:rsidR="002E637D">
        <w:t xml:space="preserve"> day</w:t>
      </w:r>
      <w:r w:rsidRPr="00503285">
        <w:t xml:space="preserve"> of t</w:t>
      </w:r>
      <w:r w:rsidR="002E637D">
        <w:t>hat</w:t>
      </w:r>
      <w:r w:rsidRPr="00503285">
        <w:t xml:space="preserve"> month, </w:t>
      </w:r>
      <w:r w:rsidR="00F11DE0">
        <w:t>if not a</w:t>
      </w:r>
      <w:r w:rsidRPr="00503285">
        <w:t xml:space="preserve"> weekday</w:t>
      </w:r>
      <w:r w:rsidR="00F11DE0">
        <w:t xml:space="preserve">, then </w:t>
      </w:r>
      <w:r w:rsidR="003115E7">
        <w:t>by the business day immediately preceding the</w:t>
      </w:r>
      <w:r w:rsidRPr="00503285">
        <w:t xml:space="preserve"> weekend or holiday.</w:t>
      </w:r>
    </w:p>
    <w:p w14:paraId="7FBCFC7E" w14:textId="77777777" w:rsidR="003115E7" w:rsidRDefault="003115E7" w:rsidP="003115E7">
      <w:pPr>
        <w:pStyle w:val="ListParagraph"/>
        <w:numPr>
          <w:ilvl w:val="0"/>
          <w:numId w:val="6"/>
        </w:numPr>
        <w:ind w:left="360" w:right="-450" w:hanging="360"/>
      </w:pPr>
      <w:r>
        <w:t>Coded and signed invoices are scanned and uploaded to the accountant portal on a periodic basis with the last set of invoices uploaded by Day 26</w:t>
      </w:r>
      <w:r w:rsidRPr="003115E7">
        <w:rPr>
          <w:vertAlign w:val="superscript"/>
        </w:rPr>
        <w:t>th</w:t>
      </w:r>
      <w:r>
        <w:t xml:space="preserve"> of the month. </w:t>
      </w:r>
    </w:p>
    <w:p w14:paraId="3E450255" w14:textId="7BFC5ED6" w:rsidR="00503285" w:rsidRDefault="002E637D" w:rsidP="003115E7">
      <w:pPr>
        <w:pStyle w:val="ListParagraph"/>
        <w:numPr>
          <w:ilvl w:val="0"/>
          <w:numId w:val="6"/>
        </w:numPr>
        <w:ind w:left="360" w:right="-450" w:hanging="360"/>
      </w:pPr>
      <w:r>
        <w:t>C</w:t>
      </w:r>
      <w:r w:rsidR="00503285" w:rsidRPr="00503285">
        <w:t>oded and sig</w:t>
      </w:r>
      <w:r w:rsidR="00A51D2D">
        <w:t>ned invoices are entered into QuickBooks</w:t>
      </w:r>
      <w:r w:rsidR="003115E7">
        <w:t xml:space="preserve"> by the accountant. </w:t>
      </w:r>
    </w:p>
    <w:p w14:paraId="1BCF1FE5" w14:textId="6D3ACD3B" w:rsidR="003115E7" w:rsidRDefault="003115E7" w:rsidP="003115E7">
      <w:pPr>
        <w:pStyle w:val="ListParagraph"/>
        <w:numPr>
          <w:ilvl w:val="0"/>
          <w:numId w:val="6"/>
        </w:numPr>
        <w:ind w:left="360" w:right="-450" w:hanging="360"/>
      </w:pPr>
      <w:r>
        <w:t xml:space="preserve">Warrants are generated by the accountant and are reviewed and signed following the timeline outlined above. </w:t>
      </w:r>
    </w:p>
    <w:sectPr w:rsidR="003115E7" w:rsidSect="00CA4C87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A2227" w14:textId="77777777" w:rsidR="005F0F88" w:rsidRDefault="005F0F88" w:rsidP="00B15B7A">
      <w:r>
        <w:separator/>
      </w:r>
    </w:p>
  </w:endnote>
  <w:endnote w:type="continuationSeparator" w:id="0">
    <w:p w14:paraId="0A945B70" w14:textId="77777777" w:rsidR="005F0F88" w:rsidRDefault="005F0F88" w:rsidP="00B15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14D3" w14:textId="43CCC6A5" w:rsidR="00DF666A" w:rsidRDefault="00DF666A" w:rsidP="00DF666A">
    <w:pPr>
      <w:pStyle w:val="Footer"/>
      <w:jc w:val="right"/>
    </w:pPr>
    <w:r>
      <w:t>October 202</w:t>
    </w:r>
    <w:r w:rsidR="00D44B68">
      <w:t>2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86E1A" w14:textId="77777777" w:rsidR="005F0F88" w:rsidRDefault="005F0F88" w:rsidP="00B15B7A">
      <w:r>
        <w:separator/>
      </w:r>
    </w:p>
  </w:footnote>
  <w:footnote w:type="continuationSeparator" w:id="0">
    <w:p w14:paraId="3F5247FE" w14:textId="77777777" w:rsidR="005F0F88" w:rsidRDefault="005F0F88" w:rsidP="00B15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A2E7" w14:textId="05844D0D" w:rsidR="00B15B7A" w:rsidRDefault="00B15B7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8CAA10" wp14:editId="30385E9A">
          <wp:simplePos x="0" y="0"/>
          <wp:positionH relativeFrom="column">
            <wp:posOffset>2278380</wp:posOffset>
          </wp:positionH>
          <wp:positionV relativeFrom="paragraph">
            <wp:posOffset>-266700</wp:posOffset>
          </wp:positionV>
          <wp:extent cx="1211580" cy="60579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1580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00D19"/>
    <w:multiLevelType w:val="multilevel"/>
    <w:tmpl w:val="B0786DB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EA157D"/>
    <w:multiLevelType w:val="multilevel"/>
    <w:tmpl w:val="B0786DB2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175E10"/>
    <w:multiLevelType w:val="hybridMultilevel"/>
    <w:tmpl w:val="19A88A70"/>
    <w:lvl w:ilvl="0" w:tplc="0E4A7AF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944E2"/>
    <w:multiLevelType w:val="hybridMultilevel"/>
    <w:tmpl w:val="B0786DB2"/>
    <w:lvl w:ilvl="0" w:tplc="DC4E52D2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BA34E0"/>
    <w:multiLevelType w:val="hybridMultilevel"/>
    <w:tmpl w:val="3FACFB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F30B3AE">
      <w:numFmt w:val="bullet"/>
      <w:lvlText w:val=""/>
      <w:lvlJc w:val="left"/>
      <w:pPr>
        <w:ind w:left="1860" w:hanging="780"/>
      </w:pPr>
      <w:rPr>
        <w:rFonts w:ascii="Symbol" w:eastAsiaTheme="minorEastAsia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6F5770"/>
    <w:multiLevelType w:val="hybridMultilevel"/>
    <w:tmpl w:val="BE068360"/>
    <w:lvl w:ilvl="0" w:tplc="DC4E52D2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D7067"/>
    <w:multiLevelType w:val="hybridMultilevel"/>
    <w:tmpl w:val="C46618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991089">
    <w:abstractNumId w:val="4"/>
  </w:num>
  <w:num w:numId="2" w16cid:durableId="35741166">
    <w:abstractNumId w:val="2"/>
  </w:num>
  <w:num w:numId="3" w16cid:durableId="1720982357">
    <w:abstractNumId w:val="5"/>
  </w:num>
  <w:num w:numId="4" w16cid:durableId="2106533510">
    <w:abstractNumId w:val="3"/>
  </w:num>
  <w:num w:numId="5" w16cid:durableId="917401308">
    <w:abstractNumId w:val="1"/>
  </w:num>
  <w:num w:numId="6" w16cid:durableId="1217206419">
    <w:abstractNumId w:val="0"/>
  </w:num>
  <w:num w:numId="7" w16cid:durableId="5028658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285"/>
    <w:rsid w:val="00042737"/>
    <w:rsid w:val="000B0FE4"/>
    <w:rsid w:val="00167696"/>
    <w:rsid w:val="002E637D"/>
    <w:rsid w:val="003115E7"/>
    <w:rsid w:val="003925CF"/>
    <w:rsid w:val="004F7CCF"/>
    <w:rsid w:val="00503285"/>
    <w:rsid w:val="0051018C"/>
    <w:rsid w:val="005F0F88"/>
    <w:rsid w:val="006253B9"/>
    <w:rsid w:val="00787D5C"/>
    <w:rsid w:val="007D78B0"/>
    <w:rsid w:val="0098575A"/>
    <w:rsid w:val="00A51D2D"/>
    <w:rsid w:val="00A63D91"/>
    <w:rsid w:val="00AD7786"/>
    <w:rsid w:val="00AE2DCD"/>
    <w:rsid w:val="00B15B7A"/>
    <w:rsid w:val="00B95FCC"/>
    <w:rsid w:val="00CA4C87"/>
    <w:rsid w:val="00D44B68"/>
    <w:rsid w:val="00DF666A"/>
    <w:rsid w:val="00F1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FC5B93"/>
  <w14:defaultImageDpi w14:val="300"/>
  <w15:docId w15:val="{1FF2F5A9-FD91-7144-94DF-1C1A4CA7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2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32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0328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1676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5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B7A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15B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B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PSC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Huntoon</dc:creator>
  <cp:keywords/>
  <dc:description/>
  <cp:lastModifiedBy>Michael Tirrell</cp:lastModifiedBy>
  <cp:revision>2</cp:revision>
  <cp:lastPrinted>2020-10-14T13:53:00Z</cp:lastPrinted>
  <dcterms:created xsi:type="dcterms:W3CDTF">2022-11-07T20:34:00Z</dcterms:created>
  <dcterms:modified xsi:type="dcterms:W3CDTF">2022-11-07T20:34:00Z</dcterms:modified>
</cp:coreProperties>
</file>